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C859C4" w:rsidRDefault="00404405">
      <w:pPr>
        <w:pBdr>
          <w:bottom w:val="single" w:sz="6" w:space="3" w:color="000000"/>
        </w:pBdr>
        <w:rPr>
          <w:rFonts w:ascii="Arial" w:eastAsia="Arial" w:hAnsi="Arial" w:cs="Arial"/>
          <w:color w:val="000000"/>
          <w:sz w:val="44"/>
          <w:szCs w:val="44"/>
        </w:rPr>
      </w:pPr>
      <w:r>
        <w:rPr>
          <w:rFonts w:ascii="Arial" w:eastAsia="Arial" w:hAnsi="Arial" w:cs="Arial"/>
          <w:color w:val="000000"/>
          <w:sz w:val="44"/>
          <w:szCs w:val="44"/>
        </w:rPr>
        <w:t>David Stephens</w:t>
      </w:r>
    </w:p>
    <w:p w14:paraId="00000002" w14:textId="77777777" w:rsidR="00C859C4" w:rsidRDefault="0072714F">
      <w:pPr>
        <w:pBdr>
          <w:bottom w:val="single" w:sz="6" w:space="3" w:color="000000"/>
        </w:pBdr>
        <w:rPr>
          <w:rFonts w:ascii="Arial" w:eastAsia="Arial" w:hAnsi="Arial" w:cs="Arial"/>
        </w:rPr>
      </w:pPr>
      <w:hyperlink r:id="rId6">
        <w:r w:rsidR="00404405">
          <w:rPr>
            <w:rFonts w:ascii="Arial" w:eastAsia="Arial" w:hAnsi="Arial" w:cs="Arial"/>
            <w:color w:val="0000FF"/>
            <w:u w:val="single"/>
          </w:rPr>
          <w:t>dave@davidlstephens.com</w:t>
        </w:r>
      </w:hyperlink>
    </w:p>
    <w:p w14:paraId="00000003" w14:textId="77777777" w:rsidR="00C859C4" w:rsidRDefault="0072714F">
      <w:pPr>
        <w:pBdr>
          <w:bottom w:val="single" w:sz="6" w:space="3" w:color="000000"/>
        </w:pBdr>
        <w:rPr>
          <w:rFonts w:ascii="Arial" w:eastAsia="Arial" w:hAnsi="Arial" w:cs="Arial"/>
          <w:color w:val="000000"/>
        </w:rPr>
      </w:pPr>
      <w:hyperlink r:id="rId7">
        <w:r w:rsidR="00404405">
          <w:rPr>
            <w:rFonts w:ascii="Arial" w:eastAsia="Arial" w:hAnsi="Arial" w:cs="Arial"/>
            <w:color w:val="0000FF"/>
            <w:u w:val="single"/>
          </w:rPr>
          <w:t>www.davidlstephens.com</w:t>
        </w:r>
      </w:hyperlink>
    </w:p>
    <w:p w14:paraId="00000005" w14:textId="77777777" w:rsidR="00C859C4" w:rsidRDefault="00C859C4">
      <w:pPr>
        <w:pBdr>
          <w:bottom w:val="single" w:sz="6" w:space="3" w:color="000000"/>
        </w:pBdr>
        <w:jc w:val="center"/>
        <w:rPr>
          <w:rFonts w:ascii="Arial" w:eastAsia="Arial" w:hAnsi="Arial" w:cs="Arial"/>
          <w:b/>
          <w:color w:val="000000"/>
        </w:rPr>
      </w:pPr>
      <w:bookmarkStart w:id="0" w:name="_GoBack"/>
      <w:bookmarkEnd w:id="0"/>
    </w:p>
    <w:p w14:paraId="00000006" w14:textId="77777777" w:rsidR="00C859C4" w:rsidRDefault="00404405">
      <w:pPr>
        <w:pBdr>
          <w:bottom w:val="single" w:sz="6" w:space="3" w:color="000000"/>
        </w:pBdr>
        <w:rPr>
          <w:rFonts w:ascii="Arial" w:eastAsia="Arial" w:hAnsi="Arial" w:cs="Arial"/>
          <w:b/>
          <w:color w:val="000000"/>
          <w:sz w:val="22"/>
          <w:szCs w:val="22"/>
        </w:rPr>
      </w:pPr>
      <w:r>
        <w:rPr>
          <w:rFonts w:ascii="Arial" w:eastAsia="Arial" w:hAnsi="Arial" w:cs="Arial"/>
          <w:b/>
          <w:color w:val="000000"/>
          <w:sz w:val="22"/>
          <w:szCs w:val="22"/>
        </w:rPr>
        <w:t>SUMMARY</w:t>
      </w:r>
    </w:p>
    <w:p w14:paraId="00000007" w14:textId="04F3FCA0" w:rsidR="00C859C4" w:rsidRDefault="00404405">
      <w:pPr>
        <w:spacing w:before="240"/>
        <w:rPr>
          <w:rFonts w:ascii="Arial" w:eastAsia="Arial" w:hAnsi="Arial" w:cs="Arial"/>
          <w:color w:val="000000"/>
        </w:rPr>
      </w:pPr>
      <w:r>
        <w:rPr>
          <w:rFonts w:ascii="Arial" w:eastAsia="Arial" w:hAnsi="Arial" w:cs="Arial"/>
        </w:rPr>
        <w:t>Provides s</w:t>
      </w:r>
      <w:r>
        <w:rPr>
          <w:rFonts w:ascii="Arial" w:eastAsia="Arial" w:hAnsi="Arial" w:cs="Arial"/>
          <w:color w:val="000000"/>
        </w:rPr>
        <w:t xml:space="preserve">enior </w:t>
      </w:r>
      <w:r w:rsidR="001D0123">
        <w:rPr>
          <w:rFonts w:ascii="Arial" w:eastAsia="Arial" w:hAnsi="Arial" w:cs="Arial"/>
          <w:color w:val="000000"/>
        </w:rPr>
        <w:t>exper</w:t>
      </w:r>
      <w:r w:rsidR="001D0123">
        <w:rPr>
          <w:rFonts w:ascii="Arial" w:eastAsia="Arial" w:hAnsi="Arial" w:cs="Arial"/>
        </w:rPr>
        <w:t>tise</w:t>
      </w:r>
      <w:r>
        <w:rPr>
          <w:rFonts w:ascii="Arial" w:eastAsia="Arial" w:hAnsi="Arial" w:cs="Arial"/>
          <w:color w:val="000000"/>
        </w:rPr>
        <w:t xml:space="preserve"> in </w:t>
      </w:r>
      <w:r>
        <w:rPr>
          <w:rFonts w:ascii="Arial" w:eastAsia="Arial" w:hAnsi="Arial" w:cs="Arial"/>
        </w:rPr>
        <w:t>the management, direction and development of advanced</w:t>
      </w:r>
      <w:r>
        <w:rPr>
          <w:rFonts w:ascii="Arial" w:eastAsia="Arial" w:hAnsi="Arial" w:cs="Arial"/>
          <w:color w:val="000000"/>
        </w:rPr>
        <w:t xml:space="preserve"> information technologies</w:t>
      </w:r>
      <w:r>
        <w:rPr>
          <w:rFonts w:ascii="Arial" w:eastAsia="Arial" w:hAnsi="Arial" w:cs="Arial"/>
        </w:rPr>
        <w:t xml:space="preserve"> with a highly proficient </w:t>
      </w:r>
      <w:r>
        <w:rPr>
          <w:rFonts w:ascii="Arial" w:eastAsia="Arial" w:hAnsi="Arial" w:cs="Arial"/>
          <w:color w:val="000000"/>
        </w:rPr>
        <w:t>speciali</w:t>
      </w:r>
      <w:r>
        <w:rPr>
          <w:rFonts w:ascii="Arial" w:eastAsia="Arial" w:hAnsi="Arial" w:cs="Arial"/>
        </w:rPr>
        <w:t>zation</w:t>
      </w:r>
      <w:r>
        <w:rPr>
          <w:rFonts w:ascii="Arial" w:eastAsia="Arial" w:hAnsi="Arial" w:cs="Arial"/>
          <w:color w:val="000000"/>
        </w:rPr>
        <w:t xml:space="preserve"> in systems integration</w:t>
      </w:r>
      <w:r>
        <w:rPr>
          <w:rFonts w:ascii="Arial" w:eastAsia="Arial" w:hAnsi="Arial" w:cs="Arial"/>
        </w:rPr>
        <w:t>,</w:t>
      </w:r>
      <w:r>
        <w:rPr>
          <w:rFonts w:ascii="Arial" w:eastAsia="Arial" w:hAnsi="Arial" w:cs="Arial"/>
          <w:color w:val="000000"/>
        </w:rPr>
        <w:t xml:space="preserve"> efficient scalable SQL </w:t>
      </w:r>
      <w:r>
        <w:rPr>
          <w:rFonts w:ascii="Arial" w:eastAsia="Arial" w:hAnsi="Arial" w:cs="Arial"/>
        </w:rPr>
        <w:t>programing</w:t>
      </w:r>
      <w:r>
        <w:rPr>
          <w:rFonts w:ascii="Arial" w:eastAsia="Arial" w:hAnsi="Arial" w:cs="Arial"/>
          <w:color w:val="000000"/>
        </w:rPr>
        <w:t xml:space="preserve"> and data</w:t>
      </w:r>
      <w:r>
        <w:rPr>
          <w:rFonts w:ascii="Arial" w:eastAsia="Arial" w:hAnsi="Arial" w:cs="Arial"/>
        </w:rPr>
        <w:t xml:space="preserve"> architectures &amp; design.</w:t>
      </w:r>
      <w:r>
        <w:rPr>
          <w:rFonts w:ascii="Arial" w:eastAsia="Arial" w:hAnsi="Arial" w:cs="Arial"/>
          <w:color w:val="000000"/>
        </w:rPr>
        <w:t xml:space="preserve"> Highly skilled in application development and web configuration with over 15 years of IT experience across several industry verticals. Adapt in providing solutions and strategies to meet organizational objectives and accomplish project delivery within schedule.  Ability to work with all levels of management.</w:t>
      </w:r>
    </w:p>
    <w:p w14:paraId="00000008" w14:textId="77777777" w:rsidR="00C859C4" w:rsidRDefault="00404405">
      <w:pPr>
        <w:pStyle w:val="Heading1"/>
        <w:spacing w:before="240"/>
        <w:rPr>
          <w:rFonts w:ascii="Arial" w:eastAsia="Arial" w:hAnsi="Arial" w:cs="Arial"/>
          <w:sz w:val="22"/>
          <w:szCs w:val="22"/>
        </w:rPr>
        <w:sectPr w:rsidR="00C859C4">
          <w:pgSz w:w="12240" w:h="15840"/>
          <w:pgMar w:top="720" w:right="1440" w:bottom="720" w:left="1440" w:header="1440" w:footer="1440" w:gutter="0"/>
          <w:pgNumType w:start="1"/>
          <w:cols w:space="720"/>
        </w:sectPr>
      </w:pPr>
      <w:r>
        <w:rPr>
          <w:rFonts w:ascii="Arial" w:eastAsia="Arial" w:hAnsi="Arial" w:cs="Arial"/>
          <w:sz w:val="22"/>
          <w:szCs w:val="22"/>
        </w:rPr>
        <w:t>SKILLS</w:t>
      </w:r>
    </w:p>
    <w:p w14:paraId="00000009" w14:textId="0EC11B50" w:rsidR="00C859C4" w:rsidRDefault="00404405">
      <w:pPr>
        <w:numPr>
          <w:ilvl w:val="0"/>
          <w:numId w:val="6"/>
        </w:numPr>
        <w:rPr>
          <w:rFonts w:ascii="Arial" w:eastAsia="Arial" w:hAnsi="Arial" w:cs="Arial"/>
          <w:color w:val="000000"/>
        </w:rPr>
      </w:pPr>
      <w:r>
        <w:rPr>
          <w:rFonts w:ascii="Arial" w:eastAsia="Arial" w:hAnsi="Arial" w:cs="Arial"/>
          <w:color w:val="000000"/>
        </w:rPr>
        <w:t>Azure Cloud Solutions, Azure DevOps, CloudHealth, Salesforce Cloud Integrations</w:t>
      </w:r>
    </w:p>
    <w:p w14:paraId="0000000A" w14:textId="77777777" w:rsidR="00C859C4" w:rsidRDefault="00404405">
      <w:pPr>
        <w:numPr>
          <w:ilvl w:val="0"/>
          <w:numId w:val="6"/>
        </w:numPr>
        <w:rPr>
          <w:rFonts w:ascii="Arial" w:eastAsia="Arial" w:hAnsi="Arial" w:cs="Arial"/>
          <w:color w:val="000000"/>
        </w:rPr>
      </w:pPr>
      <w:r>
        <w:rPr>
          <w:rFonts w:ascii="Arial" w:eastAsia="Arial" w:hAnsi="Arial" w:cs="Arial"/>
          <w:color w:val="000000"/>
        </w:rPr>
        <w:t>SQL Server, SSIS, Oracle, MySQL</w:t>
      </w:r>
    </w:p>
    <w:p w14:paraId="0000000B" w14:textId="77777777" w:rsidR="00C859C4" w:rsidRDefault="00404405">
      <w:pPr>
        <w:numPr>
          <w:ilvl w:val="0"/>
          <w:numId w:val="6"/>
        </w:numPr>
        <w:rPr>
          <w:rFonts w:ascii="Arial" w:eastAsia="Arial" w:hAnsi="Arial" w:cs="Arial"/>
          <w:color w:val="000000"/>
        </w:rPr>
      </w:pPr>
      <w:r>
        <w:rPr>
          <w:rFonts w:ascii="Arial" w:eastAsia="Arial" w:hAnsi="Arial" w:cs="Arial"/>
          <w:color w:val="000000"/>
        </w:rPr>
        <w:t>.NET, MVC, C#, Razor, ASP, ASPX, PHP, CMS</w:t>
      </w:r>
    </w:p>
    <w:p w14:paraId="0000000C" w14:textId="77777777" w:rsidR="00C859C4" w:rsidRDefault="00404405">
      <w:pPr>
        <w:numPr>
          <w:ilvl w:val="0"/>
          <w:numId w:val="6"/>
        </w:numPr>
        <w:rPr>
          <w:rFonts w:ascii="Arial" w:eastAsia="Arial" w:hAnsi="Arial" w:cs="Arial"/>
          <w:color w:val="000000"/>
        </w:rPr>
      </w:pPr>
      <w:r>
        <w:rPr>
          <w:rFonts w:ascii="Arial" w:eastAsia="Arial" w:hAnsi="Arial" w:cs="Arial"/>
          <w:color w:val="000000"/>
        </w:rPr>
        <w:t>JavaScript, JQuery, AngularJS, Ajax, API, Parse</w:t>
      </w:r>
    </w:p>
    <w:p w14:paraId="0000000D" w14:textId="77777777" w:rsidR="00C859C4" w:rsidRDefault="00404405">
      <w:pPr>
        <w:numPr>
          <w:ilvl w:val="0"/>
          <w:numId w:val="6"/>
        </w:numPr>
        <w:rPr>
          <w:rFonts w:ascii="Arial" w:eastAsia="Arial" w:hAnsi="Arial" w:cs="Arial"/>
          <w:color w:val="000000"/>
        </w:rPr>
      </w:pPr>
      <w:r>
        <w:rPr>
          <w:rFonts w:ascii="Arial" w:eastAsia="Arial" w:hAnsi="Arial" w:cs="Arial"/>
          <w:color w:val="000000"/>
        </w:rPr>
        <w:t>HTML, CSS</w:t>
      </w:r>
    </w:p>
    <w:p w14:paraId="0000000E" w14:textId="77777777" w:rsidR="00C859C4" w:rsidRDefault="00404405">
      <w:pPr>
        <w:numPr>
          <w:ilvl w:val="0"/>
          <w:numId w:val="6"/>
        </w:numPr>
        <w:rPr>
          <w:rFonts w:ascii="Arial" w:eastAsia="Arial" w:hAnsi="Arial" w:cs="Arial"/>
          <w:color w:val="000000"/>
        </w:rPr>
      </w:pPr>
      <w:r>
        <w:rPr>
          <w:rFonts w:ascii="Arial" w:eastAsia="Arial" w:hAnsi="Arial" w:cs="Arial"/>
          <w:color w:val="000000"/>
        </w:rPr>
        <w:t>VS Online, TFS, GIT, Photoshop, GIMP</w:t>
      </w:r>
    </w:p>
    <w:p w14:paraId="0000000F" w14:textId="77777777" w:rsidR="00C859C4" w:rsidRDefault="00404405">
      <w:pPr>
        <w:pStyle w:val="Heading1"/>
        <w:spacing w:before="360"/>
        <w:rPr>
          <w:rFonts w:ascii="Arial" w:eastAsia="Arial" w:hAnsi="Arial" w:cs="Arial"/>
          <w:smallCaps/>
          <w:sz w:val="22"/>
          <w:szCs w:val="22"/>
        </w:rPr>
      </w:pPr>
      <w:r>
        <w:rPr>
          <w:rFonts w:ascii="Arial" w:eastAsia="Arial" w:hAnsi="Arial" w:cs="Arial"/>
          <w:smallCaps/>
          <w:sz w:val="22"/>
          <w:szCs w:val="22"/>
        </w:rPr>
        <w:t>EXPERIENCE</w:t>
      </w:r>
    </w:p>
    <w:p w14:paraId="00000010" w14:textId="77777777" w:rsidR="00C859C4" w:rsidRDefault="00C859C4">
      <w:pPr>
        <w:tabs>
          <w:tab w:val="left" w:pos="6570"/>
        </w:tabs>
        <w:rPr>
          <w:rFonts w:ascii="Arial" w:eastAsia="Arial" w:hAnsi="Arial" w:cs="Arial"/>
          <w:b/>
          <w:color w:val="000000"/>
        </w:rPr>
      </w:pPr>
    </w:p>
    <w:p w14:paraId="00000011" w14:textId="77777777" w:rsidR="00C859C4" w:rsidRDefault="00404405">
      <w:pPr>
        <w:tabs>
          <w:tab w:val="left" w:pos="6570"/>
        </w:tabs>
        <w:rPr>
          <w:rFonts w:ascii="Arial" w:eastAsia="Arial" w:hAnsi="Arial" w:cs="Arial"/>
          <w:b/>
          <w:color w:val="000000"/>
        </w:rPr>
      </w:pPr>
      <w:r>
        <w:rPr>
          <w:rFonts w:ascii="Arial" w:eastAsia="Arial" w:hAnsi="Arial" w:cs="Arial"/>
          <w:b/>
          <w:color w:val="000000"/>
        </w:rPr>
        <w:t>Owens &amp; Minor | Richmond, VA</w:t>
      </w:r>
    </w:p>
    <w:p w14:paraId="00000012" w14:textId="77777777" w:rsidR="00C859C4" w:rsidRDefault="00404405">
      <w:pPr>
        <w:tabs>
          <w:tab w:val="left" w:pos="6570"/>
        </w:tabs>
        <w:rPr>
          <w:rFonts w:ascii="Arial" w:eastAsia="Arial" w:hAnsi="Arial" w:cs="Arial"/>
          <w:i/>
          <w:color w:val="000000"/>
        </w:rPr>
      </w:pPr>
      <w:r>
        <w:rPr>
          <w:rFonts w:ascii="Arial" w:eastAsia="Arial" w:hAnsi="Arial" w:cs="Arial"/>
          <w:i/>
          <w:color w:val="000000"/>
        </w:rPr>
        <w:t>Senior Developer | Jan 2016 - Current</w:t>
      </w:r>
    </w:p>
    <w:p w14:paraId="00000013" w14:textId="77777777" w:rsidR="00C859C4" w:rsidRDefault="00C859C4">
      <w:pPr>
        <w:tabs>
          <w:tab w:val="left" w:pos="6570"/>
        </w:tabs>
        <w:rPr>
          <w:rFonts w:ascii="Arial" w:eastAsia="Arial" w:hAnsi="Arial" w:cs="Arial"/>
          <w:b/>
          <w:color w:val="000000"/>
        </w:rPr>
      </w:pPr>
    </w:p>
    <w:p w14:paraId="00000014"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highlight w:val="white"/>
        </w:rPr>
        <w:t>Provide technical direction and development of applications architecture, and applications development for Azure, Web, and Database applications.</w:t>
      </w:r>
    </w:p>
    <w:p w14:paraId="00000015"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 xml:space="preserve">Designs and builds cloud solutions utilizing tools ranging from Azure Transactional SQL Replication, Azure Data Factory, Azure SQL, Azure SQL Managed Instance, Azure Functions, and other Azure resources as required. </w:t>
      </w:r>
    </w:p>
    <w:p w14:paraId="00000016" w14:textId="60AE7DB9"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Creates and manages Azure Resources to assist with integrations and cost savings through proper scaling</w:t>
      </w:r>
      <w:r w:rsidR="001E17FA">
        <w:rPr>
          <w:rFonts w:ascii="Arial" w:eastAsia="Arial" w:hAnsi="Arial" w:cs="Arial"/>
          <w:color w:val="000000"/>
        </w:rPr>
        <w:t xml:space="preserve">, </w:t>
      </w:r>
      <w:r>
        <w:rPr>
          <w:rFonts w:ascii="Arial" w:eastAsia="Arial" w:hAnsi="Arial" w:cs="Arial"/>
          <w:color w:val="000000"/>
        </w:rPr>
        <w:t>auto scaling</w:t>
      </w:r>
      <w:r w:rsidR="001E17FA">
        <w:rPr>
          <w:rFonts w:ascii="Arial" w:eastAsia="Arial" w:hAnsi="Arial" w:cs="Arial"/>
          <w:color w:val="000000"/>
        </w:rPr>
        <w:t>, and use of proper</w:t>
      </w:r>
      <w:r>
        <w:rPr>
          <w:rFonts w:ascii="Arial" w:eastAsia="Arial" w:hAnsi="Arial" w:cs="Arial"/>
          <w:color w:val="000000"/>
        </w:rPr>
        <w:t xml:space="preserve"> tools.</w:t>
      </w:r>
    </w:p>
    <w:p w14:paraId="00000017"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Uses Azure DevOps to store, build, and release code to Azure cloud.</w:t>
      </w:r>
    </w:p>
    <w:p w14:paraId="00000018"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Manages projects through Azure DevOps utilizing stories, Kanban boards, and other means to facilitate planning and tracking of work items.</w:t>
      </w:r>
    </w:p>
    <w:p w14:paraId="00000019"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Works directly with business development teams during project envisioning/inception to come up with best solution and reasonable accurate time/cost estimates for project</w:t>
      </w:r>
    </w:p>
    <w:p w14:paraId="0000001A"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rPr>
        <w:t>F</w:t>
      </w:r>
      <w:r>
        <w:rPr>
          <w:rFonts w:ascii="Arial" w:eastAsia="Arial" w:hAnsi="Arial" w:cs="Arial"/>
          <w:color w:val="000000"/>
        </w:rPr>
        <w:t>unctional and technical design, process, and use case design and reviews; ability to document and read functional and technical specifications</w:t>
      </w:r>
    </w:p>
    <w:p w14:paraId="0000001B"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rPr>
        <w:t>D</w:t>
      </w:r>
      <w:r>
        <w:rPr>
          <w:rFonts w:ascii="Arial" w:eastAsia="Arial" w:hAnsi="Arial" w:cs="Arial"/>
          <w:color w:val="000000"/>
        </w:rPr>
        <w:t>efine and implement development best practices, standards and processes.</w:t>
      </w:r>
    </w:p>
    <w:p w14:paraId="0000001C"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rPr>
        <w:t>D</w:t>
      </w:r>
      <w:r>
        <w:rPr>
          <w:rFonts w:ascii="Arial" w:eastAsia="Arial" w:hAnsi="Arial" w:cs="Arial"/>
          <w:color w:val="000000"/>
        </w:rPr>
        <w:t>ocument</w:t>
      </w:r>
      <w:r>
        <w:rPr>
          <w:rFonts w:ascii="Arial" w:eastAsia="Arial" w:hAnsi="Arial" w:cs="Arial"/>
        </w:rPr>
        <w:t>ation of</w:t>
      </w:r>
      <w:r>
        <w:rPr>
          <w:rFonts w:ascii="Arial" w:eastAsia="Arial" w:hAnsi="Arial" w:cs="Arial"/>
          <w:color w:val="000000"/>
        </w:rPr>
        <w:t xml:space="preserve"> development work completed using established team standards.</w:t>
      </w:r>
    </w:p>
    <w:p w14:paraId="0000001D"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Self-manage workload and work assignments within a development team that is responsible for delivering projects/tasks through a software development life cycle, with an eye toward project timelines and utilization</w:t>
      </w:r>
    </w:p>
    <w:p w14:paraId="0000001E" w14:textId="77777777" w:rsidR="00C859C4" w:rsidRDefault="00404405">
      <w:pPr>
        <w:numPr>
          <w:ilvl w:val="0"/>
          <w:numId w:val="5"/>
        </w:numPr>
        <w:tabs>
          <w:tab w:val="left" w:pos="6570"/>
        </w:tabs>
        <w:rPr>
          <w:rFonts w:ascii="Arial" w:eastAsia="Arial" w:hAnsi="Arial" w:cs="Arial"/>
          <w:color w:val="000000"/>
        </w:rPr>
      </w:pPr>
      <w:r>
        <w:rPr>
          <w:rFonts w:ascii="Arial" w:eastAsia="Arial" w:hAnsi="Arial" w:cs="Arial"/>
          <w:color w:val="000000"/>
        </w:rPr>
        <w:t>Created data solution to manage $1B of product rebates.</w:t>
      </w:r>
    </w:p>
    <w:p w14:paraId="0000001F" w14:textId="77777777" w:rsidR="00C859C4" w:rsidRDefault="00404405">
      <w:pPr>
        <w:numPr>
          <w:ilvl w:val="0"/>
          <w:numId w:val="5"/>
        </w:numPr>
        <w:tabs>
          <w:tab w:val="left" w:pos="6570"/>
        </w:tabs>
        <w:rPr>
          <w:rFonts w:ascii="Arial" w:eastAsia="Arial" w:hAnsi="Arial" w:cs="Arial"/>
          <w:color w:val="000000"/>
        </w:rPr>
      </w:pPr>
      <w:bookmarkStart w:id="1" w:name="_heading=h.gjdgxs" w:colFirst="0" w:colLast="0"/>
      <w:bookmarkEnd w:id="1"/>
      <w:r>
        <w:rPr>
          <w:rFonts w:ascii="Arial" w:eastAsia="Arial" w:hAnsi="Arial" w:cs="Arial"/>
          <w:color w:val="000000"/>
        </w:rPr>
        <w:t>Created cloud solution to integrate on premise SQL Databases to Salesforce Cloud utilizing Azure SQL Transactional Replication, Azure SQL, and Azure Data Factory.</w:t>
      </w:r>
    </w:p>
    <w:p w14:paraId="00000020" w14:textId="77777777" w:rsidR="00C859C4" w:rsidRDefault="00C859C4">
      <w:pPr>
        <w:tabs>
          <w:tab w:val="left" w:pos="6570"/>
        </w:tabs>
        <w:rPr>
          <w:rFonts w:ascii="Arial" w:eastAsia="Arial" w:hAnsi="Arial" w:cs="Arial"/>
          <w:b/>
          <w:color w:val="000000"/>
        </w:rPr>
      </w:pPr>
    </w:p>
    <w:p w14:paraId="00000021" w14:textId="77777777" w:rsidR="00C859C4" w:rsidRDefault="00C859C4">
      <w:pPr>
        <w:tabs>
          <w:tab w:val="left" w:pos="6570"/>
        </w:tabs>
        <w:rPr>
          <w:rFonts w:ascii="Arial" w:eastAsia="Arial" w:hAnsi="Arial" w:cs="Arial"/>
          <w:b/>
          <w:color w:val="000000"/>
        </w:rPr>
      </w:pPr>
    </w:p>
    <w:p w14:paraId="00000022" w14:textId="77777777" w:rsidR="00C859C4" w:rsidRDefault="00404405">
      <w:pPr>
        <w:tabs>
          <w:tab w:val="left" w:pos="6570"/>
        </w:tabs>
        <w:rPr>
          <w:rFonts w:ascii="Arial" w:eastAsia="Arial" w:hAnsi="Arial" w:cs="Arial"/>
          <w:b/>
          <w:color w:val="000000"/>
        </w:rPr>
      </w:pPr>
      <w:proofErr w:type="spellStart"/>
      <w:r>
        <w:rPr>
          <w:rFonts w:ascii="Arial" w:eastAsia="Arial" w:hAnsi="Arial" w:cs="Arial"/>
          <w:b/>
          <w:color w:val="000000"/>
        </w:rPr>
        <w:t>DataField</w:t>
      </w:r>
      <w:proofErr w:type="spellEnd"/>
      <w:r>
        <w:rPr>
          <w:rFonts w:ascii="Arial" w:eastAsia="Arial" w:hAnsi="Arial" w:cs="Arial"/>
          <w:b/>
          <w:color w:val="000000"/>
        </w:rPr>
        <w:t xml:space="preserve"> Solutions | Richmond, VA</w:t>
      </w:r>
    </w:p>
    <w:p w14:paraId="00000023" w14:textId="77777777" w:rsidR="00C859C4" w:rsidRDefault="00404405">
      <w:pPr>
        <w:tabs>
          <w:tab w:val="left" w:pos="6570"/>
        </w:tabs>
        <w:rPr>
          <w:rFonts w:ascii="Arial" w:eastAsia="Arial" w:hAnsi="Arial" w:cs="Arial"/>
          <w:i/>
          <w:color w:val="000000"/>
        </w:rPr>
      </w:pPr>
      <w:r>
        <w:rPr>
          <w:rFonts w:ascii="Arial" w:eastAsia="Arial" w:hAnsi="Arial" w:cs="Arial"/>
          <w:i/>
          <w:color w:val="000000"/>
        </w:rPr>
        <w:t>Data Architect / Senior Developer | Aug 2013 – Nov 2015</w:t>
      </w:r>
    </w:p>
    <w:p w14:paraId="00000024" w14:textId="77777777" w:rsidR="00C859C4" w:rsidRDefault="00C859C4">
      <w:pPr>
        <w:tabs>
          <w:tab w:val="left" w:pos="6570"/>
        </w:tabs>
        <w:rPr>
          <w:rFonts w:ascii="Arial" w:eastAsia="Arial" w:hAnsi="Arial" w:cs="Arial"/>
          <w:i/>
          <w:color w:val="000000"/>
        </w:rPr>
      </w:pPr>
    </w:p>
    <w:p w14:paraId="00000025" w14:textId="77777777" w:rsidR="00C859C4" w:rsidRDefault="00404405">
      <w:pPr>
        <w:tabs>
          <w:tab w:val="left" w:pos="6570"/>
        </w:tabs>
        <w:rPr>
          <w:rFonts w:ascii="Arial" w:eastAsia="Arial" w:hAnsi="Arial" w:cs="Arial"/>
          <w:color w:val="000000"/>
          <w:highlight w:val="white"/>
        </w:rPr>
      </w:pPr>
      <w:r>
        <w:rPr>
          <w:rFonts w:ascii="Arial" w:eastAsia="Arial" w:hAnsi="Arial" w:cs="Arial"/>
          <w:color w:val="000000"/>
          <w:highlight w:val="white"/>
        </w:rPr>
        <w:t xml:space="preserve">Lead engineer and application architect of the Peacock Data Management solution. Peacock is an enterprise data management solution for healthcare (providers and payers) and financial (insurance and banking) industries.  Oversaw and led the development effort of Peacock to be a scalable and extensible enterprise application that can be deployed in a Greenfield or Brownfield environment.  </w:t>
      </w:r>
    </w:p>
    <w:p w14:paraId="00000026"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Managed the development life cycle of application, database objects and interfaces to meet each development iteration within project scope and time requirements</w:t>
      </w:r>
    </w:p>
    <w:p w14:paraId="00000027"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lastRenderedPageBreak/>
        <w:t>Manage</w:t>
      </w:r>
      <w:r>
        <w:rPr>
          <w:rFonts w:ascii="Arial" w:eastAsia="Arial" w:hAnsi="Arial" w:cs="Arial"/>
        </w:rPr>
        <w:t>d</w:t>
      </w:r>
      <w:r>
        <w:rPr>
          <w:rFonts w:ascii="Arial" w:eastAsia="Arial" w:hAnsi="Arial" w:cs="Arial"/>
          <w:color w:val="000000"/>
        </w:rPr>
        <w:t xml:space="preserve"> and overs</w:t>
      </w:r>
      <w:r>
        <w:rPr>
          <w:rFonts w:ascii="Arial" w:eastAsia="Arial" w:hAnsi="Arial" w:cs="Arial"/>
        </w:rPr>
        <w:t>aw</w:t>
      </w:r>
      <w:r>
        <w:rPr>
          <w:rFonts w:ascii="Arial" w:eastAsia="Arial" w:hAnsi="Arial" w:cs="Arial"/>
          <w:color w:val="000000"/>
        </w:rPr>
        <w:t xml:space="preserve"> internal and client facing deployment activities. </w:t>
      </w:r>
    </w:p>
    <w:p w14:paraId="00000028"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 xml:space="preserve">Lead consultant for custom client requirements encompassing the recommendation and strategic direction for accomplishing client objectives and the estimation of work activity.  </w:t>
      </w:r>
    </w:p>
    <w:p w14:paraId="00000029"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Database modeling and design from concept to optimization and delivery.</w:t>
      </w:r>
    </w:p>
    <w:p w14:paraId="0000002A"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 xml:space="preserve">Expertise in the Big Data space spanning from structured to unstructured.  Providing solutions to complex data integration problems through flexible data mapping and dynamic schema. </w:t>
      </w:r>
    </w:p>
    <w:p w14:paraId="0000002B"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Expertise in the development and customization of orchestration engine design and machine learning algorithms.</w:t>
      </w:r>
    </w:p>
    <w:p w14:paraId="0000002C"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Managed development staff.</w:t>
      </w:r>
    </w:p>
    <w:p w14:paraId="0000002D" w14:textId="77777777" w:rsidR="00C859C4" w:rsidRDefault="00C859C4">
      <w:pPr>
        <w:tabs>
          <w:tab w:val="left" w:pos="6570"/>
        </w:tabs>
        <w:rPr>
          <w:rFonts w:ascii="Arial" w:eastAsia="Arial" w:hAnsi="Arial" w:cs="Arial"/>
          <w:b/>
          <w:color w:val="000000"/>
        </w:rPr>
      </w:pPr>
    </w:p>
    <w:p w14:paraId="0000002E" w14:textId="777D99F1" w:rsidR="00C859C4" w:rsidRDefault="00404405">
      <w:pPr>
        <w:tabs>
          <w:tab w:val="left" w:pos="6570"/>
        </w:tabs>
        <w:rPr>
          <w:rFonts w:ascii="Arial" w:eastAsia="Arial" w:hAnsi="Arial" w:cs="Arial"/>
          <w:b/>
          <w:color w:val="000000"/>
        </w:rPr>
      </w:pPr>
      <w:r>
        <w:rPr>
          <w:rFonts w:ascii="Arial" w:eastAsia="Arial" w:hAnsi="Arial" w:cs="Arial"/>
          <w:b/>
          <w:color w:val="000000"/>
        </w:rPr>
        <w:t>WellPoint | Richmond, VA</w:t>
      </w:r>
    </w:p>
    <w:p w14:paraId="0000002F" w14:textId="77777777" w:rsidR="00C859C4" w:rsidRDefault="00404405">
      <w:pPr>
        <w:tabs>
          <w:tab w:val="left" w:pos="6570"/>
        </w:tabs>
        <w:rPr>
          <w:rFonts w:ascii="Arial" w:eastAsia="Arial" w:hAnsi="Arial" w:cs="Arial"/>
          <w:i/>
          <w:color w:val="000000"/>
        </w:rPr>
      </w:pPr>
      <w:r>
        <w:rPr>
          <w:rFonts w:ascii="Arial" w:eastAsia="Arial" w:hAnsi="Arial" w:cs="Arial"/>
          <w:i/>
          <w:color w:val="000000"/>
        </w:rPr>
        <w:t>Senior Developer / Team Lead Data Extracts | Sep 2010 – Aug 2013</w:t>
      </w:r>
    </w:p>
    <w:p w14:paraId="00000030"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Manage</w:t>
      </w:r>
      <w:r>
        <w:rPr>
          <w:rFonts w:ascii="Arial" w:eastAsia="Arial" w:hAnsi="Arial" w:cs="Arial"/>
        </w:rPr>
        <w:t>d</w:t>
      </w:r>
      <w:r>
        <w:rPr>
          <w:rFonts w:ascii="Arial" w:eastAsia="Arial" w:hAnsi="Arial" w:cs="Arial"/>
          <w:color w:val="000000"/>
        </w:rPr>
        <w:t xml:space="preserve"> HMC data extracts queried from SQL Server data warehouse into various formats which are sent to outside vendors as well as internal business partners</w:t>
      </w:r>
    </w:p>
    <w:p w14:paraId="00000031"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Tracking and streamlined processing resulted in 99% on time rate for 2012</w:t>
      </w:r>
    </w:p>
    <w:p w14:paraId="00000032"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Automated extract processing through table driven queue which processed SSIS package by creating dynamic jobs according to schedule to eliminate the need for multiple jobs per extract. Reduced human interaction by 75% enabling senior management to repurpose human capital.</w:t>
      </w:r>
    </w:p>
    <w:p w14:paraId="00000033"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Provided senior development direction as part the team that that created the Operations Management and Reporting .Net application for WellPoint business Operations.  The tool is used to track and report all data warehouse loads and WellPoint data extracts. The application provides Work Load manager tools for IT operations and other client business areas.</w:t>
      </w:r>
    </w:p>
    <w:p w14:paraId="00000034"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Created table driven notification system that allows users to opt in or out for alerts related to processes monitored by the OMAR application to inform users of process completion, failures, and processes not started by required date.</w:t>
      </w:r>
    </w:p>
    <w:p w14:paraId="00000035"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 xml:space="preserve">SQL Server Job tracking created for Operations Portal to monitor Data Extract jobs based on table based configurations. Custom code created to monitor non SQL based jobs </w:t>
      </w:r>
    </w:p>
    <w:p w14:paraId="00000036"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Created timeline and training outlines for transition of contractors which resulted in smooth transition and no loss in productivity</w:t>
      </w:r>
    </w:p>
    <w:p w14:paraId="00000037"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Created .Net Windows application to monitor internal share drive used for movement of data files and move files into production area for processing</w:t>
      </w:r>
    </w:p>
    <w:p w14:paraId="00000038" w14:textId="77777777" w:rsidR="00C859C4" w:rsidRDefault="00C859C4">
      <w:pPr>
        <w:tabs>
          <w:tab w:val="left" w:pos="6570"/>
        </w:tabs>
        <w:rPr>
          <w:rFonts w:ascii="Arial" w:eastAsia="Arial" w:hAnsi="Arial" w:cs="Arial"/>
          <w:b/>
          <w:color w:val="000000"/>
        </w:rPr>
      </w:pPr>
    </w:p>
    <w:p w14:paraId="00000039" w14:textId="77777777" w:rsidR="00C859C4" w:rsidRDefault="00404405">
      <w:pPr>
        <w:tabs>
          <w:tab w:val="left" w:pos="6570"/>
        </w:tabs>
        <w:rPr>
          <w:rFonts w:ascii="Arial" w:eastAsia="Arial" w:hAnsi="Arial" w:cs="Arial"/>
          <w:b/>
          <w:color w:val="000000"/>
        </w:rPr>
      </w:pPr>
      <w:r>
        <w:rPr>
          <w:rFonts w:ascii="Arial" w:eastAsia="Arial" w:hAnsi="Arial" w:cs="Arial"/>
          <w:b/>
          <w:color w:val="000000"/>
        </w:rPr>
        <w:t>HMC / WellPoint | Richmond, VA</w:t>
      </w:r>
    </w:p>
    <w:p w14:paraId="0000003A" w14:textId="77777777" w:rsidR="00C859C4" w:rsidRDefault="00404405">
      <w:pPr>
        <w:tabs>
          <w:tab w:val="left" w:pos="6570"/>
        </w:tabs>
        <w:rPr>
          <w:rFonts w:ascii="Arial" w:eastAsia="Arial" w:hAnsi="Arial" w:cs="Arial"/>
          <w:color w:val="000000"/>
        </w:rPr>
      </w:pPr>
      <w:r>
        <w:rPr>
          <w:rFonts w:ascii="Arial" w:eastAsia="Arial" w:hAnsi="Arial" w:cs="Arial"/>
          <w:color w:val="000000"/>
        </w:rPr>
        <w:t>Data Analyst | Oct 2006 – Sep 2010</w:t>
      </w:r>
      <w:r>
        <w:rPr>
          <w:rFonts w:ascii="Arial" w:eastAsia="Arial" w:hAnsi="Arial" w:cs="Arial"/>
          <w:color w:val="000000"/>
        </w:rPr>
        <w:tab/>
      </w:r>
    </w:p>
    <w:p w14:paraId="0000003B"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Responsible for the transfer of highly sensitive PHI data in and out of HMC</w:t>
      </w:r>
    </w:p>
    <w:p w14:paraId="0000003C"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w:t>
      </w:r>
      <w:r>
        <w:rPr>
          <w:rFonts w:ascii="Arial" w:eastAsia="Arial" w:hAnsi="Arial" w:cs="Arial"/>
        </w:rPr>
        <w:t>d</w:t>
      </w:r>
      <w:r>
        <w:rPr>
          <w:rFonts w:ascii="Arial" w:eastAsia="Arial" w:hAnsi="Arial" w:cs="Arial"/>
          <w:color w:val="000000"/>
        </w:rPr>
        <w:t xml:space="preserve"> detailed reports documenting file transfer activity and timeliness</w:t>
      </w:r>
    </w:p>
    <w:p w14:paraId="0000003D"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Creates/uses SSIS packages to facilitate data transfers and the reporting of file transfers</w:t>
      </w:r>
    </w:p>
    <w:p w14:paraId="0000003E"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Uses SQL Server to administer file tracking database including the creation of tables and queries</w:t>
      </w:r>
    </w:p>
    <w:p w14:paraId="0000003F"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Uses Visual Studio to create VBScripts</w:t>
      </w:r>
    </w:p>
    <w:p w14:paraId="00000040"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Creates and updates web pages on HMC FTP Homepage and related intranet pages</w:t>
      </w:r>
    </w:p>
    <w:p w14:paraId="00000041" w14:textId="77777777" w:rsidR="00C859C4" w:rsidRDefault="00404405">
      <w:pPr>
        <w:numPr>
          <w:ilvl w:val="0"/>
          <w:numId w:val="1"/>
        </w:numPr>
        <w:tabs>
          <w:tab w:val="left" w:pos="6570"/>
        </w:tabs>
        <w:rPr>
          <w:rFonts w:ascii="Arial" w:eastAsia="Arial" w:hAnsi="Arial" w:cs="Arial"/>
          <w:color w:val="000000"/>
        </w:rPr>
      </w:pPr>
      <w:r>
        <w:rPr>
          <w:rFonts w:ascii="Arial" w:eastAsia="Arial" w:hAnsi="Arial" w:cs="Arial"/>
          <w:color w:val="000000"/>
        </w:rPr>
        <w:t>Documents process flows and business requirements for file transfers</w:t>
      </w:r>
    </w:p>
    <w:p w14:paraId="00000042" w14:textId="77777777" w:rsidR="00C859C4" w:rsidRDefault="00404405">
      <w:pPr>
        <w:numPr>
          <w:ilvl w:val="0"/>
          <w:numId w:val="2"/>
        </w:numPr>
        <w:tabs>
          <w:tab w:val="left" w:pos="6570"/>
        </w:tabs>
        <w:rPr>
          <w:rFonts w:ascii="Arial" w:eastAsia="Arial" w:hAnsi="Arial" w:cs="Arial"/>
          <w:b/>
          <w:color w:val="000000"/>
        </w:rPr>
      </w:pPr>
      <w:r>
        <w:rPr>
          <w:rFonts w:ascii="Arial" w:eastAsia="Arial" w:hAnsi="Arial" w:cs="Arial"/>
          <w:color w:val="000000"/>
        </w:rPr>
        <w:t xml:space="preserve">Automated incoming and outgoing processes by converting aging database from Access to SQL Server and by creating a variety of VBScripts which automated data transfers and logging methods. These enhancements of the FTP position created an overall more efficient process which resulted in a savings of half of the man hours previously required and allowing for the creation of a file tracking system which ensures timely transfer of data to and from HMC </w:t>
      </w:r>
    </w:p>
    <w:p w14:paraId="00000043" w14:textId="77777777" w:rsidR="00C859C4" w:rsidRDefault="00404405">
      <w:pPr>
        <w:numPr>
          <w:ilvl w:val="0"/>
          <w:numId w:val="2"/>
        </w:numPr>
        <w:tabs>
          <w:tab w:val="left" w:pos="6570"/>
        </w:tabs>
        <w:rPr>
          <w:rFonts w:ascii="Arial" w:eastAsia="Arial" w:hAnsi="Arial" w:cs="Arial"/>
          <w:color w:val="000000"/>
        </w:rPr>
      </w:pPr>
      <w:r>
        <w:rPr>
          <w:rFonts w:ascii="Arial" w:eastAsia="Arial" w:hAnsi="Arial" w:cs="Arial"/>
          <w:color w:val="000000"/>
        </w:rPr>
        <w:t>Was essential on team that created HMC Operations Portal .Net web application for monitoring and reporting of data loads, extracts, and FTP for HMC. This process helped to significantly reduce the number of man hours needed on the data load team as well as give real time information relating to production areas</w:t>
      </w:r>
    </w:p>
    <w:p w14:paraId="00000044" w14:textId="77777777" w:rsidR="00C859C4" w:rsidRDefault="00404405">
      <w:pPr>
        <w:numPr>
          <w:ilvl w:val="0"/>
          <w:numId w:val="2"/>
        </w:numPr>
        <w:tabs>
          <w:tab w:val="left" w:pos="6570"/>
        </w:tabs>
        <w:rPr>
          <w:rFonts w:ascii="Arial" w:eastAsia="Arial" w:hAnsi="Arial" w:cs="Arial"/>
          <w:color w:val="000000"/>
        </w:rPr>
      </w:pPr>
      <w:r>
        <w:rPr>
          <w:rFonts w:ascii="Arial" w:eastAsia="Arial" w:hAnsi="Arial" w:cs="Arial"/>
          <w:color w:val="000000"/>
        </w:rPr>
        <w:t>Created FTP Request system to allow for users to request file FTP through the Operations Portal which are queued in SQL Server tables for use by FTP scripts running on scheduler. System also reports on statuses of requests including pending, running, completed, and failed statuses.</w:t>
      </w:r>
    </w:p>
    <w:p w14:paraId="00000045" w14:textId="77777777" w:rsidR="00C859C4" w:rsidRDefault="00C859C4">
      <w:pPr>
        <w:tabs>
          <w:tab w:val="left" w:pos="6570"/>
        </w:tabs>
        <w:rPr>
          <w:rFonts w:ascii="Arial" w:eastAsia="Arial" w:hAnsi="Arial" w:cs="Arial"/>
          <w:b/>
          <w:color w:val="000000"/>
        </w:rPr>
      </w:pPr>
    </w:p>
    <w:p w14:paraId="00000046" w14:textId="77777777" w:rsidR="00C859C4" w:rsidRDefault="00404405">
      <w:pPr>
        <w:tabs>
          <w:tab w:val="left" w:pos="6570"/>
        </w:tabs>
        <w:rPr>
          <w:rFonts w:ascii="Arial" w:eastAsia="Arial" w:hAnsi="Arial" w:cs="Arial"/>
          <w:b/>
          <w:color w:val="000000"/>
        </w:rPr>
      </w:pPr>
      <w:r>
        <w:rPr>
          <w:rFonts w:ascii="Arial" w:eastAsia="Arial" w:hAnsi="Arial" w:cs="Arial"/>
          <w:b/>
          <w:color w:val="000000"/>
        </w:rPr>
        <w:t>BancTec | Richmond, VA</w:t>
      </w:r>
    </w:p>
    <w:p w14:paraId="00000047" w14:textId="77777777" w:rsidR="00C859C4" w:rsidRDefault="00404405">
      <w:pPr>
        <w:tabs>
          <w:tab w:val="left" w:pos="6570"/>
        </w:tabs>
        <w:rPr>
          <w:rFonts w:ascii="Arial" w:eastAsia="Arial" w:hAnsi="Arial" w:cs="Arial"/>
          <w:i/>
          <w:color w:val="000000"/>
        </w:rPr>
      </w:pPr>
      <w:r>
        <w:rPr>
          <w:rFonts w:ascii="Arial" w:eastAsia="Arial" w:hAnsi="Arial" w:cs="Arial"/>
          <w:i/>
          <w:color w:val="000000"/>
        </w:rPr>
        <w:t>Associate Customer Engineer | Jan 2000 – Oct 2006</w:t>
      </w:r>
    </w:p>
    <w:p w14:paraId="00000048" w14:textId="77777777" w:rsidR="00C859C4" w:rsidRDefault="00404405">
      <w:pPr>
        <w:numPr>
          <w:ilvl w:val="0"/>
          <w:numId w:val="4"/>
        </w:numPr>
        <w:tabs>
          <w:tab w:val="left" w:pos="6570"/>
        </w:tabs>
        <w:rPr>
          <w:rFonts w:ascii="Arial" w:eastAsia="Arial" w:hAnsi="Arial" w:cs="Arial"/>
          <w:color w:val="000000"/>
        </w:rPr>
      </w:pPr>
      <w:r>
        <w:rPr>
          <w:rFonts w:ascii="Arial" w:eastAsia="Arial" w:hAnsi="Arial" w:cs="Arial"/>
          <w:color w:val="000000"/>
        </w:rPr>
        <w:lastRenderedPageBreak/>
        <w:t>Performs installation, maintenance, testing, inspection, preventive maintenance and adjustments on electromechanical systems, devices and computer systems and software.</w:t>
      </w:r>
    </w:p>
    <w:p w14:paraId="00000049" w14:textId="77777777" w:rsidR="00C859C4" w:rsidRDefault="00C859C4">
      <w:pPr>
        <w:tabs>
          <w:tab w:val="left" w:pos="6570"/>
        </w:tabs>
        <w:spacing w:before="240"/>
        <w:rPr>
          <w:rFonts w:ascii="Arial" w:eastAsia="Arial" w:hAnsi="Arial" w:cs="Arial"/>
          <w:b/>
          <w:color w:val="000000"/>
        </w:rPr>
      </w:pPr>
    </w:p>
    <w:p w14:paraId="0000004A" w14:textId="77777777" w:rsidR="00C859C4" w:rsidRDefault="00404405">
      <w:pPr>
        <w:tabs>
          <w:tab w:val="left" w:pos="6570"/>
        </w:tabs>
        <w:rPr>
          <w:rFonts w:ascii="Arial" w:eastAsia="Arial" w:hAnsi="Arial" w:cs="Arial"/>
          <w:b/>
          <w:color w:val="000000"/>
        </w:rPr>
      </w:pPr>
      <w:r>
        <w:rPr>
          <w:rFonts w:ascii="Arial" w:eastAsia="Arial" w:hAnsi="Arial" w:cs="Arial"/>
          <w:b/>
          <w:color w:val="000000"/>
        </w:rPr>
        <w:t>United States Marine Corps, VMAQ-4 | Cherry Point, NC</w:t>
      </w:r>
    </w:p>
    <w:p w14:paraId="0000004B" w14:textId="77777777" w:rsidR="00C859C4" w:rsidRDefault="00404405">
      <w:pPr>
        <w:tabs>
          <w:tab w:val="left" w:pos="6570"/>
        </w:tabs>
        <w:rPr>
          <w:rFonts w:ascii="Arial" w:eastAsia="Arial" w:hAnsi="Arial" w:cs="Arial"/>
          <w:i/>
          <w:color w:val="000000"/>
        </w:rPr>
      </w:pPr>
      <w:proofErr w:type="spellStart"/>
      <w:r>
        <w:rPr>
          <w:rFonts w:ascii="Arial" w:eastAsia="Arial" w:hAnsi="Arial" w:cs="Arial"/>
          <w:i/>
          <w:color w:val="000000"/>
        </w:rPr>
        <w:t>Sgt</w:t>
      </w:r>
      <w:proofErr w:type="spellEnd"/>
      <w:r>
        <w:rPr>
          <w:rFonts w:ascii="Arial" w:eastAsia="Arial" w:hAnsi="Arial" w:cs="Arial"/>
          <w:i/>
          <w:color w:val="000000"/>
        </w:rPr>
        <w:t>/E-5 Communication/Navigation/Radar Technician | Jan 1995 – Dec 1999</w:t>
      </w:r>
    </w:p>
    <w:p w14:paraId="0000004C" w14:textId="77777777" w:rsidR="00C859C4" w:rsidRDefault="00404405">
      <w:pPr>
        <w:numPr>
          <w:ilvl w:val="0"/>
          <w:numId w:val="4"/>
        </w:numPr>
        <w:tabs>
          <w:tab w:val="left" w:pos="6570"/>
        </w:tabs>
        <w:rPr>
          <w:rFonts w:ascii="Arial" w:eastAsia="Arial" w:hAnsi="Arial" w:cs="Arial"/>
          <w:color w:val="000000"/>
        </w:rPr>
      </w:pPr>
      <w:r>
        <w:rPr>
          <w:rFonts w:ascii="Arial" w:eastAsia="Arial" w:hAnsi="Arial" w:cs="Arial"/>
          <w:color w:val="000000"/>
        </w:rPr>
        <w:t>Performed maintenance functions for systems, including removal, installation, adjustment, and alignment of system components and repair or replacement of associated aircraft wiring and interconnecting devices.</w:t>
      </w:r>
    </w:p>
    <w:p w14:paraId="0000004D" w14:textId="77777777" w:rsidR="00C859C4" w:rsidRDefault="00404405">
      <w:pPr>
        <w:numPr>
          <w:ilvl w:val="0"/>
          <w:numId w:val="4"/>
        </w:numPr>
        <w:tabs>
          <w:tab w:val="left" w:pos="6570"/>
        </w:tabs>
        <w:rPr>
          <w:rFonts w:ascii="Arial" w:eastAsia="Arial" w:hAnsi="Arial" w:cs="Arial"/>
          <w:color w:val="000000"/>
        </w:rPr>
      </w:pPr>
      <w:r>
        <w:rPr>
          <w:rFonts w:ascii="Arial" w:eastAsia="Arial" w:hAnsi="Arial" w:cs="Arial"/>
          <w:color w:val="000000"/>
        </w:rPr>
        <w:t>Possessed U.S. Secret and NATO Secret security clearance</w:t>
      </w:r>
    </w:p>
    <w:p w14:paraId="0000004E" w14:textId="77777777" w:rsidR="00C859C4" w:rsidRDefault="00404405">
      <w:pPr>
        <w:numPr>
          <w:ilvl w:val="0"/>
          <w:numId w:val="4"/>
        </w:numPr>
        <w:tabs>
          <w:tab w:val="left" w:pos="6570"/>
        </w:tabs>
        <w:rPr>
          <w:rFonts w:ascii="Arial" w:eastAsia="Arial" w:hAnsi="Arial" w:cs="Arial"/>
          <w:color w:val="000000"/>
        </w:rPr>
      </w:pPr>
      <w:r>
        <w:rPr>
          <w:rFonts w:ascii="Arial" w:eastAsia="Arial" w:hAnsi="Arial" w:cs="Arial"/>
          <w:color w:val="000000"/>
        </w:rPr>
        <w:t>Handled COMSEC/ Encryption material</w:t>
      </w:r>
    </w:p>
    <w:p w14:paraId="0000004F" w14:textId="77777777" w:rsidR="00C859C4" w:rsidRDefault="00404405">
      <w:pPr>
        <w:numPr>
          <w:ilvl w:val="0"/>
          <w:numId w:val="4"/>
        </w:numPr>
        <w:tabs>
          <w:tab w:val="left" w:pos="6570"/>
        </w:tabs>
        <w:rPr>
          <w:rFonts w:ascii="Arial" w:eastAsia="Arial" w:hAnsi="Arial" w:cs="Arial"/>
          <w:color w:val="000000"/>
        </w:rPr>
      </w:pPr>
      <w:r>
        <w:rPr>
          <w:rFonts w:ascii="Arial" w:eastAsia="Arial" w:hAnsi="Arial" w:cs="Arial"/>
          <w:color w:val="000000"/>
        </w:rPr>
        <w:t>Received Navy &amp; Marine Corps Accommodation Medal</w:t>
      </w:r>
    </w:p>
    <w:p w14:paraId="00000050" w14:textId="77777777" w:rsidR="00C859C4" w:rsidRDefault="00C859C4">
      <w:pPr>
        <w:tabs>
          <w:tab w:val="left" w:pos="6570"/>
        </w:tabs>
        <w:ind w:left="360"/>
        <w:rPr>
          <w:rFonts w:ascii="Arial" w:eastAsia="Arial" w:hAnsi="Arial" w:cs="Arial"/>
          <w:color w:val="000000"/>
        </w:rPr>
      </w:pPr>
    </w:p>
    <w:p w14:paraId="00000051" w14:textId="77777777" w:rsidR="00C859C4" w:rsidRDefault="00404405">
      <w:pPr>
        <w:pStyle w:val="Heading1"/>
        <w:spacing w:before="240"/>
        <w:rPr>
          <w:rFonts w:ascii="Arial" w:eastAsia="Arial" w:hAnsi="Arial" w:cs="Arial"/>
          <w:sz w:val="22"/>
          <w:szCs w:val="22"/>
        </w:rPr>
      </w:pPr>
      <w:r>
        <w:rPr>
          <w:rFonts w:ascii="Arial" w:eastAsia="Arial" w:hAnsi="Arial" w:cs="Arial"/>
          <w:sz w:val="22"/>
          <w:szCs w:val="22"/>
        </w:rPr>
        <w:t>EDUCATION/CERTIFICATION</w:t>
      </w:r>
    </w:p>
    <w:p w14:paraId="00000052" w14:textId="77777777" w:rsidR="00C859C4" w:rsidRDefault="00404405">
      <w:pPr>
        <w:rPr>
          <w:rFonts w:ascii="Arial" w:eastAsia="Arial" w:hAnsi="Arial" w:cs="Arial"/>
          <w:b/>
          <w:color w:val="000000"/>
        </w:rPr>
      </w:pPr>
      <w:r>
        <w:rPr>
          <w:rFonts w:ascii="Arial" w:eastAsia="Arial" w:hAnsi="Arial" w:cs="Arial"/>
          <w:b/>
          <w:color w:val="000000"/>
        </w:rPr>
        <w:t>Strayer University</w:t>
      </w:r>
    </w:p>
    <w:p w14:paraId="00000053" w14:textId="77777777" w:rsidR="00C859C4" w:rsidRDefault="00404405">
      <w:pPr>
        <w:rPr>
          <w:rFonts w:ascii="Arial" w:eastAsia="Arial" w:hAnsi="Arial" w:cs="Arial"/>
          <w:color w:val="000000"/>
        </w:rPr>
      </w:pPr>
      <w:r>
        <w:rPr>
          <w:rFonts w:ascii="Arial" w:eastAsia="Arial" w:hAnsi="Arial" w:cs="Arial"/>
          <w:color w:val="000000"/>
        </w:rPr>
        <w:t>Masters of Science in Information Systems – Information Systems Management</w:t>
      </w:r>
    </w:p>
    <w:p w14:paraId="00000054" w14:textId="77777777" w:rsidR="00C859C4" w:rsidRDefault="00404405">
      <w:pPr>
        <w:numPr>
          <w:ilvl w:val="0"/>
          <w:numId w:val="3"/>
        </w:numPr>
        <w:pBdr>
          <w:top w:val="nil"/>
          <w:left w:val="nil"/>
          <w:bottom w:val="nil"/>
          <w:right w:val="nil"/>
          <w:between w:val="nil"/>
        </w:pBdr>
        <w:rPr>
          <w:rFonts w:ascii="Arial" w:eastAsia="Arial" w:hAnsi="Arial" w:cs="Arial"/>
          <w:color w:val="000000"/>
        </w:rPr>
      </w:pPr>
      <w:r>
        <w:rPr>
          <w:rFonts w:ascii="Arial" w:eastAsia="Arial" w:hAnsi="Arial" w:cs="Arial"/>
          <w:color w:val="000000"/>
        </w:rPr>
        <w:t>3.9 GPA</w:t>
      </w:r>
    </w:p>
    <w:p w14:paraId="00000055" w14:textId="77777777" w:rsidR="00C859C4" w:rsidRDefault="00404405">
      <w:pPr>
        <w:numPr>
          <w:ilvl w:val="0"/>
          <w:numId w:val="3"/>
        </w:numPr>
        <w:pBdr>
          <w:top w:val="nil"/>
          <w:left w:val="nil"/>
          <w:bottom w:val="nil"/>
          <w:right w:val="nil"/>
          <w:between w:val="nil"/>
        </w:pBdr>
        <w:rPr>
          <w:rFonts w:ascii="Arial" w:eastAsia="Arial" w:hAnsi="Arial" w:cs="Arial"/>
          <w:color w:val="000000"/>
        </w:rPr>
      </w:pPr>
      <w:r>
        <w:rPr>
          <w:rFonts w:ascii="Arial" w:eastAsia="Arial" w:hAnsi="Arial" w:cs="Arial"/>
          <w:color w:val="000000"/>
        </w:rPr>
        <w:t>Member Golden Key Honor Society</w:t>
      </w:r>
    </w:p>
    <w:p w14:paraId="00000056" w14:textId="77777777" w:rsidR="00C859C4" w:rsidRDefault="00404405">
      <w:pPr>
        <w:rPr>
          <w:rFonts w:ascii="Arial" w:eastAsia="Arial" w:hAnsi="Arial" w:cs="Arial"/>
          <w:b/>
          <w:color w:val="000000"/>
        </w:rPr>
      </w:pPr>
      <w:r>
        <w:rPr>
          <w:rFonts w:ascii="Arial" w:eastAsia="Arial" w:hAnsi="Arial" w:cs="Arial"/>
          <w:b/>
          <w:color w:val="000000"/>
        </w:rPr>
        <w:t>Strayer University</w:t>
      </w:r>
    </w:p>
    <w:p w14:paraId="00000057" w14:textId="77777777" w:rsidR="00C859C4" w:rsidRDefault="00404405">
      <w:pPr>
        <w:rPr>
          <w:rFonts w:ascii="Arial" w:eastAsia="Arial" w:hAnsi="Arial" w:cs="Arial"/>
          <w:color w:val="000000"/>
        </w:rPr>
      </w:pPr>
      <w:r>
        <w:rPr>
          <w:rFonts w:ascii="Arial" w:eastAsia="Arial" w:hAnsi="Arial" w:cs="Arial"/>
          <w:color w:val="000000"/>
        </w:rPr>
        <w:t>Bachelor of Science in Information Systems - Database Management</w:t>
      </w:r>
    </w:p>
    <w:p w14:paraId="00000058" w14:textId="77777777" w:rsidR="00C859C4" w:rsidRDefault="00404405">
      <w:pPr>
        <w:numPr>
          <w:ilvl w:val="0"/>
          <w:numId w:val="7"/>
        </w:numPr>
        <w:rPr>
          <w:rFonts w:ascii="Arial" w:eastAsia="Arial" w:hAnsi="Arial" w:cs="Arial"/>
        </w:rPr>
      </w:pPr>
      <w:r>
        <w:rPr>
          <w:rFonts w:ascii="Arial" w:eastAsia="Arial" w:hAnsi="Arial" w:cs="Arial"/>
        </w:rPr>
        <w:t>3.42 GPA</w:t>
      </w:r>
    </w:p>
    <w:p w14:paraId="00000059" w14:textId="77777777" w:rsidR="00C859C4" w:rsidRDefault="00404405">
      <w:pPr>
        <w:pBdr>
          <w:top w:val="nil"/>
          <w:left w:val="nil"/>
          <w:bottom w:val="nil"/>
          <w:right w:val="nil"/>
          <w:between w:val="nil"/>
        </w:pBdr>
        <w:spacing w:before="120"/>
        <w:rPr>
          <w:rFonts w:ascii="Arial" w:eastAsia="Arial" w:hAnsi="Arial" w:cs="Arial"/>
          <w:b/>
          <w:color w:val="000000"/>
        </w:rPr>
      </w:pPr>
      <w:r>
        <w:rPr>
          <w:rFonts w:ascii="Arial" w:eastAsia="Arial" w:hAnsi="Arial" w:cs="Arial"/>
          <w:b/>
          <w:color w:val="000000"/>
        </w:rPr>
        <w:t>ECPI University</w:t>
      </w:r>
    </w:p>
    <w:p w14:paraId="0000005A" w14:textId="77777777" w:rsidR="00C859C4" w:rsidRDefault="00404405">
      <w:pPr>
        <w:pBdr>
          <w:top w:val="nil"/>
          <w:left w:val="nil"/>
          <w:bottom w:val="nil"/>
          <w:right w:val="nil"/>
          <w:between w:val="nil"/>
        </w:pBdr>
        <w:rPr>
          <w:rFonts w:ascii="Arial" w:eastAsia="Arial" w:hAnsi="Arial" w:cs="Arial"/>
          <w:color w:val="000000"/>
        </w:rPr>
      </w:pPr>
      <w:r>
        <w:rPr>
          <w:rFonts w:ascii="Arial" w:eastAsia="Arial" w:hAnsi="Arial" w:cs="Arial"/>
          <w:color w:val="000000"/>
        </w:rPr>
        <w:t>Associate’s Degree in Information Systems - Web Development</w:t>
      </w:r>
    </w:p>
    <w:p w14:paraId="0000005B" w14:textId="77777777" w:rsidR="00C859C4" w:rsidRDefault="00404405">
      <w:pPr>
        <w:numPr>
          <w:ilvl w:val="0"/>
          <w:numId w:val="4"/>
        </w:numPr>
        <w:rPr>
          <w:rFonts w:ascii="Arial" w:eastAsia="Arial" w:hAnsi="Arial" w:cs="Arial"/>
          <w:color w:val="000000"/>
        </w:rPr>
      </w:pPr>
      <w:r>
        <w:rPr>
          <w:rFonts w:ascii="Arial" w:eastAsia="Arial" w:hAnsi="Arial" w:cs="Arial"/>
          <w:color w:val="000000"/>
        </w:rPr>
        <w:t>4.0 GPA</w:t>
      </w:r>
    </w:p>
    <w:p w14:paraId="0000005C" w14:textId="77777777" w:rsidR="00C859C4" w:rsidRDefault="00404405">
      <w:pPr>
        <w:numPr>
          <w:ilvl w:val="0"/>
          <w:numId w:val="4"/>
        </w:numPr>
        <w:spacing w:line="360" w:lineRule="auto"/>
        <w:rPr>
          <w:rFonts w:ascii="Arial" w:eastAsia="Arial" w:hAnsi="Arial" w:cs="Arial"/>
          <w:color w:val="000000"/>
        </w:rPr>
      </w:pPr>
      <w:r>
        <w:rPr>
          <w:rFonts w:ascii="Arial" w:eastAsia="Arial" w:hAnsi="Arial" w:cs="Arial"/>
          <w:color w:val="000000"/>
        </w:rPr>
        <w:t xml:space="preserve">Member of National Vocational-Technical Honor Society </w:t>
      </w:r>
    </w:p>
    <w:p w14:paraId="0000005D" w14:textId="77777777" w:rsidR="00C859C4" w:rsidRDefault="00404405">
      <w:pPr>
        <w:rPr>
          <w:rFonts w:ascii="Arial" w:eastAsia="Arial" w:hAnsi="Arial" w:cs="Arial"/>
          <w:b/>
          <w:color w:val="000000"/>
        </w:rPr>
      </w:pPr>
      <w:r>
        <w:rPr>
          <w:rFonts w:ascii="Arial" w:eastAsia="Arial" w:hAnsi="Arial" w:cs="Arial"/>
          <w:b/>
          <w:color w:val="000000"/>
        </w:rPr>
        <w:t>Other</w:t>
      </w:r>
    </w:p>
    <w:p w14:paraId="0000005E" w14:textId="77777777" w:rsidR="00C859C4" w:rsidRDefault="00404405">
      <w:pPr>
        <w:rPr>
          <w:rFonts w:ascii="Arial" w:eastAsia="Arial" w:hAnsi="Arial" w:cs="Arial"/>
          <w:color w:val="000000"/>
        </w:rPr>
      </w:pPr>
      <w:r>
        <w:rPr>
          <w:rFonts w:ascii="Arial" w:eastAsia="Arial" w:hAnsi="Arial" w:cs="Arial"/>
          <w:color w:val="000000"/>
        </w:rPr>
        <w:t>Microsoft IT Camp: Extend your Datacenter with Microsoft Azure</w:t>
      </w:r>
    </w:p>
    <w:p w14:paraId="0000005F" w14:textId="77777777" w:rsidR="00C859C4" w:rsidRDefault="00404405">
      <w:pPr>
        <w:rPr>
          <w:rFonts w:ascii="Arial" w:eastAsia="Arial" w:hAnsi="Arial" w:cs="Arial"/>
          <w:color w:val="000000"/>
        </w:rPr>
      </w:pPr>
      <w:r>
        <w:rPr>
          <w:rFonts w:ascii="Arial" w:eastAsia="Arial" w:hAnsi="Arial" w:cs="Arial"/>
          <w:color w:val="000000"/>
        </w:rPr>
        <w:t>Lean IT – Other Roles in Project Management Certified Lean Practitioner</w:t>
      </w:r>
    </w:p>
    <w:p w14:paraId="00000060" w14:textId="77777777" w:rsidR="00C859C4" w:rsidRDefault="00404405">
      <w:pPr>
        <w:rPr>
          <w:rFonts w:ascii="Arial" w:eastAsia="Arial" w:hAnsi="Arial" w:cs="Arial"/>
          <w:color w:val="000000"/>
        </w:rPr>
      </w:pPr>
      <w:r>
        <w:rPr>
          <w:rFonts w:ascii="Arial" w:eastAsia="Arial" w:hAnsi="Arial" w:cs="Arial"/>
          <w:color w:val="000000"/>
        </w:rPr>
        <w:t>Dell Certified System Expert DSP ID# 413435</w:t>
      </w:r>
    </w:p>
    <w:p w14:paraId="00000061" w14:textId="77777777" w:rsidR="00C859C4" w:rsidRDefault="00404405">
      <w:pPr>
        <w:rPr>
          <w:rFonts w:ascii="Arial" w:eastAsia="Arial" w:hAnsi="Arial" w:cs="Arial"/>
          <w:color w:val="000000"/>
        </w:rPr>
      </w:pPr>
      <w:r>
        <w:rPr>
          <w:rFonts w:ascii="Arial" w:eastAsia="Arial" w:hAnsi="Arial" w:cs="Arial"/>
          <w:color w:val="000000"/>
        </w:rPr>
        <w:t>A+ Certification, CompTIA ID No. COMP10340922</w:t>
      </w:r>
    </w:p>
    <w:p w14:paraId="00000062" w14:textId="77777777" w:rsidR="00C859C4" w:rsidRDefault="00404405">
      <w:pPr>
        <w:spacing w:line="360" w:lineRule="auto"/>
        <w:rPr>
          <w:rFonts w:ascii="Arial" w:eastAsia="Arial" w:hAnsi="Arial" w:cs="Arial"/>
          <w:sz w:val="22"/>
          <w:szCs w:val="22"/>
        </w:rPr>
      </w:pPr>
      <w:r>
        <w:rPr>
          <w:rFonts w:ascii="Arial" w:eastAsia="Arial" w:hAnsi="Arial" w:cs="Arial"/>
        </w:rPr>
        <w:t>FCC General Radiotelephone Operators License with Radar Endorsement #PG B-063249</w:t>
      </w:r>
    </w:p>
    <w:p w14:paraId="00000063" w14:textId="77777777" w:rsidR="00C859C4" w:rsidRDefault="00C859C4">
      <w:pPr>
        <w:rPr>
          <w:rFonts w:ascii="Arial" w:eastAsia="Arial" w:hAnsi="Arial" w:cs="Arial"/>
          <w:b/>
          <w:color w:val="000000"/>
        </w:rPr>
      </w:pPr>
    </w:p>
    <w:p w14:paraId="00000064" w14:textId="77777777" w:rsidR="00C859C4" w:rsidRDefault="00C859C4">
      <w:pPr>
        <w:rPr>
          <w:rFonts w:ascii="Arial" w:eastAsia="Arial" w:hAnsi="Arial" w:cs="Arial"/>
          <w:b/>
          <w:color w:val="000000"/>
        </w:rPr>
      </w:pPr>
    </w:p>
    <w:p w14:paraId="00000065" w14:textId="77777777" w:rsidR="00C859C4" w:rsidRDefault="00C859C4">
      <w:pPr>
        <w:rPr>
          <w:rFonts w:ascii="Arial" w:eastAsia="Arial" w:hAnsi="Arial" w:cs="Arial"/>
          <w:b/>
          <w:color w:val="000000"/>
        </w:rPr>
      </w:pPr>
    </w:p>
    <w:p w14:paraId="00000066" w14:textId="77777777" w:rsidR="00C859C4" w:rsidRDefault="00C859C4">
      <w:pPr>
        <w:rPr>
          <w:rFonts w:ascii="Arial" w:eastAsia="Arial" w:hAnsi="Arial" w:cs="Arial"/>
          <w:b/>
          <w:color w:val="000000"/>
        </w:rPr>
      </w:pPr>
    </w:p>
    <w:p w14:paraId="00000067" w14:textId="77777777" w:rsidR="00C859C4" w:rsidRDefault="00C859C4">
      <w:pPr>
        <w:rPr>
          <w:rFonts w:ascii="Arial" w:eastAsia="Arial" w:hAnsi="Arial" w:cs="Arial"/>
          <w:b/>
          <w:color w:val="000000"/>
        </w:rPr>
      </w:pPr>
    </w:p>
    <w:p w14:paraId="00000068" w14:textId="77777777" w:rsidR="00C859C4" w:rsidRDefault="00C859C4">
      <w:pPr>
        <w:rPr>
          <w:rFonts w:ascii="Arial" w:eastAsia="Arial" w:hAnsi="Arial" w:cs="Arial"/>
          <w:b/>
          <w:color w:val="000000"/>
        </w:rPr>
      </w:pPr>
    </w:p>
    <w:p w14:paraId="00000069" w14:textId="77777777" w:rsidR="00C859C4" w:rsidRDefault="00C859C4">
      <w:pPr>
        <w:rPr>
          <w:rFonts w:ascii="Arial" w:eastAsia="Arial" w:hAnsi="Arial" w:cs="Arial"/>
          <w:b/>
          <w:color w:val="000000"/>
        </w:rPr>
      </w:pPr>
    </w:p>
    <w:p w14:paraId="0000006A" w14:textId="77777777" w:rsidR="00C859C4" w:rsidRDefault="00C859C4">
      <w:pPr>
        <w:rPr>
          <w:rFonts w:ascii="Arial" w:eastAsia="Arial" w:hAnsi="Arial" w:cs="Arial"/>
          <w:b/>
          <w:color w:val="000000"/>
        </w:rPr>
      </w:pPr>
    </w:p>
    <w:p w14:paraId="0000006B" w14:textId="77777777" w:rsidR="00C859C4" w:rsidRDefault="00C859C4">
      <w:pPr>
        <w:rPr>
          <w:rFonts w:ascii="Arial" w:eastAsia="Arial" w:hAnsi="Arial" w:cs="Arial"/>
          <w:b/>
          <w:color w:val="000000"/>
        </w:rPr>
      </w:pPr>
    </w:p>
    <w:p w14:paraId="0000006C" w14:textId="77777777" w:rsidR="00C859C4" w:rsidRDefault="00404405">
      <w:pPr>
        <w:pStyle w:val="Heading1"/>
        <w:spacing w:before="240"/>
        <w:rPr>
          <w:rFonts w:ascii="Arial" w:eastAsia="Arial" w:hAnsi="Arial" w:cs="Arial"/>
          <w:sz w:val="22"/>
          <w:szCs w:val="22"/>
        </w:rPr>
        <w:sectPr w:rsidR="00C859C4">
          <w:type w:val="continuous"/>
          <w:pgSz w:w="12240" w:h="15840"/>
          <w:pgMar w:top="1440" w:right="1440" w:bottom="1440" w:left="1440" w:header="1440" w:footer="1440" w:gutter="0"/>
          <w:cols w:space="720"/>
        </w:sectPr>
      </w:pPr>
      <w:r>
        <w:rPr>
          <w:rFonts w:ascii="Arial" w:eastAsia="Arial" w:hAnsi="Arial" w:cs="Arial"/>
          <w:sz w:val="22"/>
          <w:szCs w:val="22"/>
        </w:rPr>
        <w:t>REFERENCES</w:t>
      </w:r>
    </w:p>
    <w:p w14:paraId="0000006D" w14:textId="77777777" w:rsidR="00C859C4" w:rsidRDefault="00C859C4">
      <w:pPr>
        <w:rPr>
          <w:rFonts w:ascii="Arial" w:eastAsia="Arial" w:hAnsi="Arial" w:cs="Arial"/>
          <w:color w:val="000000"/>
        </w:rPr>
      </w:pPr>
    </w:p>
    <w:p w14:paraId="0000006E" w14:textId="77777777" w:rsidR="00C859C4" w:rsidRDefault="00404405">
      <w:pPr>
        <w:rPr>
          <w:rFonts w:ascii="Arial" w:eastAsia="Arial" w:hAnsi="Arial" w:cs="Arial"/>
          <w:b/>
          <w:color w:val="000000"/>
        </w:rPr>
      </w:pPr>
      <w:r>
        <w:rPr>
          <w:rFonts w:ascii="Arial" w:eastAsia="Arial" w:hAnsi="Arial" w:cs="Arial"/>
          <w:b/>
          <w:color w:val="000000"/>
        </w:rPr>
        <w:t>Erik Runia</w:t>
      </w:r>
    </w:p>
    <w:p w14:paraId="0000006F" w14:textId="77777777" w:rsidR="00C859C4" w:rsidRDefault="00404405">
      <w:pPr>
        <w:rPr>
          <w:rFonts w:ascii="Arial" w:eastAsia="Arial" w:hAnsi="Arial" w:cs="Arial"/>
          <w:color w:val="000000"/>
        </w:rPr>
      </w:pPr>
      <w:r>
        <w:rPr>
          <w:rFonts w:ascii="Arial" w:eastAsia="Arial" w:hAnsi="Arial" w:cs="Arial"/>
          <w:color w:val="000000"/>
        </w:rPr>
        <w:t>804-426-9487</w:t>
      </w:r>
    </w:p>
    <w:p w14:paraId="00000070" w14:textId="77777777" w:rsidR="00C859C4" w:rsidRDefault="00404405">
      <w:pPr>
        <w:rPr>
          <w:rFonts w:ascii="Arial" w:eastAsia="Arial" w:hAnsi="Arial" w:cs="Arial"/>
          <w:color w:val="000000"/>
        </w:rPr>
      </w:pPr>
      <w:r>
        <w:rPr>
          <w:rFonts w:ascii="Arial" w:eastAsia="Arial" w:hAnsi="Arial" w:cs="Arial"/>
          <w:color w:val="000000"/>
        </w:rPr>
        <w:t>User Experience Lead &amp; Senior Developer</w:t>
      </w:r>
    </w:p>
    <w:p w14:paraId="00000071" w14:textId="77777777" w:rsidR="00C859C4" w:rsidRDefault="00404405">
      <w:pPr>
        <w:rPr>
          <w:rFonts w:ascii="Arial" w:eastAsia="Arial" w:hAnsi="Arial" w:cs="Arial"/>
          <w:color w:val="000000"/>
        </w:rPr>
      </w:pPr>
      <w:r>
        <w:rPr>
          <w:rFonts w:ascii="Arial" w:eastAsia="Arial" w:hAnsi="Arial" w:cs="Arial"/>
          <w:color w:val="000000"/>
        </w:rPr>
        <w:t>Owens &amp; Minor</w:t>
      </w:r>
    </w:p>
    <w:p w14:paraId="00000072" w14:textId="77777777" w:rsidR="00C859C4" w:rsidRDefault="00C859C4">
      <w:pPr>
        <w:rPr>
          <w:rFonts w:ascii="Arial" w:eastAsia="Arial" w:hAnsi="Arial" w:cs="Arial"/>
          <w:color w:val="000000"/>
        </w:rPr>
      </w:pPr>
    </w:p>
    <w:p w14:paraId="00000073" w14:textId="77777777" w:rsidR="00C859C4" w:rsidRDefault="00C859C4">
      <w:pPr>
        <w:rPr>
          <w:rFonts w:ascii="Arial" w:eastAsia="Arial" w:hAnsi="Arial" w:cs="Arial"/>
          <w:b/>
          <w:color w:val="000000"/>
        </w:rPr>
      </w:pPr>
    </w:p>
    <w:p w14:paraId="00000074" w14:textId="77777777" w:rsidR="00C859C4" w:rsidRDefault="00C859C4">
      <w:pPr>
        <w:rPr>
          <w:rFonts w:ascii="Arial" w:eastAsia="Arial" w:hAnsi="Arial" w:cs="Arial"/>
          <w:b/>
          <w:color w:val="000000"/>
        </w:rPr>
      </w:pPr>
    </w:p>
    <w:p w14:paraId="0610E3FC" w14:textId="77777777" w:rsidR="00876AE4" w:rsidRDefault="00876AE4">
      <w:pPr>
        <w:rPr>
          <w:rFonts w:ascii="Arial" w:eastAsia="Arial" w:hAnsi="Arial" w:cs="Arial"/>
          <w:b/>
          <w:color w:val="000000"/>
        </w:rPr>
      </w:pPr>
    </w:p>
    <w:p w14:paraId="00000075" w14:textId="1F11B9C8" w:rsidR="00C859C4" w:rsidRDefault="00404405">
      <w:pPr>
        <w:rPr>
          <w:rFonts w:ascii="Arial" w:eastAsia="Arial" w:hAnsi="Arial" w:cs="Arial"/>
          <w:b/>
          <w:color w:val="000000"/>
        </w:rPr>
      </w:pPr>
      <w:r>
        <w:rPr>
          <w:rFonts w:ascii="Arial" w:eastAsia="Arial" w:hAnsi="Arial" w:cs="Arial"/>
          <w:b/>
          <w:color w:val="000000"/>
        </w:rPr>
        <w:t>Darrin Cunningham</w:t>
      </w:r>
    </w:p>
    <w:p w14:paraId="00000076" w14:textId="77777777" w:rsidR="00C859C4" w:rsidRDefault="00404405">
      <w:pPr>
        <w:rPr>
          <w:rFonts w:ascii="Arial" w:eastAsia="Arial" w:hAnsi="Arial" w:cs="Arial"/>
          <w:color w:val="000000"/>
        </w:rPr>
      </w:pPr>
      <w:r>
        <w:rPr>
          <w:rFonts w:ascii="Arial" w:eastAsia="Arial" w:hAnsi="Arial" w:cs="Arial"/>
          <w:color w:val="000000"/>
        </w:rPr>
        <w:t>301-717-0738</w:t>
      </w:r>
    </w:p>
    <w:p w14:paraId="00000077" w14:textId="77777777" w:rsidR="00C859C4" w:rsidRDefault="00404405">
      <w:pPr>
        <w:rPr>
          <w:rFonts w:ascii="Arial" w:eastAsia="Arial" w:hAnsi="Arial" w:cs="Arial"/>
          <w:color w:val="000000"/>
        </w:rPr>
      </w:pPr>
      <w:r>
        <w:rPr>
          <w:rFonts w:ascii="Arial" w:eastAsia="Arial" w:hAnsi="Arial" w:cs="Arial"/>
          <w:color w:val="000000"/>
        </w:rPr>
        <w:t>Assistant to IT Director</w:t>
      </w:r>
    </w:p>
    <w:p w14:paraId="00000078" w14:textId="77777777" w:rsidR="00C859C4" w:rsidRDefault="00404405">
      <w:pPr>
        <w:rPr>
          <w:rFonts w:ascii="Arial" w:eastAsia="Arial" w:hAnsi="Arial" w:cs="Arial"/>
          <w:color w:val="000000"/>
        </w:rPr>
      </w:pPr>
      <w:r>
        <w:rPr>
          <w:rFonts w:ascii="Arial" w:eastAsia="Arial" w:hAnsi="Arial" w:cs="Arial"/>
          <w:color w:val="000000"/>
        </w:rPr>
        <w:t>State of Maryland</w:t>
      </w:r>
    </w:p>
    <w:p w14:paraId="00000079" w14:textId="77777777" w:rsidR="00C859C4" w:rsidRDefault="00C859C4">
      <w:pPr>
        <w:ind w:right="-690"/>
        <w:rPr>
          <w:rFonts w:ascii="Arial" w:eastAsia="Arial" w:hAnsi="Arial" w:cs="Arial"/>
          <w:color w:val="000000"/>
        </w:rPr>
      </w:pPr>
    </w:p>
    <w:p w14:paraId="0000007A" w14:textId="77777777" w:rsidR="00C859C4" w:rsidRDefault="00C859C4">
      <w:pPr>
        <w:rPr>
          <w:rFonts w:ascii="Arial" w:eastAsia="Arial" w:hAnsi="Arial" w:cs="Arial"/>
          <w:b/>
          <w:color w:val="000000"/>
        </w:rPr>
      </w:pPr>
    </w:p>
    <w:p w14:paraId="0000007B" w14:textId="77777777" w:rsidR="00C859C4" w:rsidRDefault="00C859C4">
      <w:pPr>
        <w:rPr>
          <w:rFonts w:ascii="Arial" w:eastAsia="Arial" w:hAnsi="Arial" w:cs="Arial"/>
          <w:b/>
          <w:color w:val="000000"/>
        </w:rPr>
      </w:pPr>
    </w:p>
    <w:p w14:paraId="0000007C" w14:textId="77777777" w:rsidR="00C859C4" w:rsidRDefault="00C859C4">
      <w:pPr>
        <w:rPr>
          <w:rFonts w:ascii="Arial" w:eastAsia="Arial" w:hAnsi="Arial" w:cs="Arial"/>
          <w:b/>
          <w:color w:val="000000"/>
        </w:rPr>
      </w:pPr>
    </w:p>
    <w:p w14:paraId="6101D9E9" w14:textId="77777777" w:rsidR="00876AE4" w:rsidRDefault="00876AE4">
      <w:pPr>
        <w:rPr>
          <w:rFonts w:ascii="Arial" w:eastAsia="Arial" w:hAnsi="Arial" w:cs="Arial"/>
          <w:b/>
          <w:color w:val="000000"/>
        </w:rPr>
      </w:pPr>
    </w:p>
    <w:p w14:paraId="0000007D" w14:textId="06D2D353" w:rsidR="00C859C4" w:rsidRDefault="00404405">
      <w:pPr>
        <w:rPr>
          <w:rFonts w:ascii="Arial" w:eastAsia="Arial" w:hAnsi="Arial" w:cs="Arial"/>
          <w:b/>
          <w:color w:val="000000"/>
        </w:rPr>
      </w:pPr>
      <w:r>
        <w:rPr>
          <w:rFonts w:ascii="Arial" w:eastAsia="Arial" w:hAnsi="Arial" w:cs="Arial"/>
          <w:b/>
          <w:color w:val="000000"/>
        </w:rPr>
        <w:t xml:space="preserve">Mike </w:t>
      </w:r>
      <w:proofErr w:type="spellStart"/>
      <w:r>
        <w:rPr>
          <w:rFonts w:ascii="Arial" w:eastAsia="Arial" w:hAnsi="Arial" w:cs="Arial"/>
          <w:b/>
          <w:color w:val="000000"/>
        </w:rPr>
        <w:t>Budlong</w:t>
      </w:r>
      <w:proofErr w:type="spellEnd"/>
    </w:p>
    <w:p w14:paraId="0000007E" w14:textId="77777777" w:rsidR="00C859C4" w:rsidRDefault="00404405">
      <w:pPr>
        <w:rPr>
          <w:rFonts w:ascii="Arial" w:eastAsia="Arial" w:hAnsi="Arial" w:cs="Arial"/>
          <w:color w:val="000000"/>
        </w:rPr>
      </w:pPr>
      <w:r>
        <w:rPr>
          <w:rFonts w:ascii="Arial" w:eastAsia="Arial" w:hAnsi="Arial" w:cs="Arial"/>
          <w:color w:val="000000"/>
        </w:rPr>
        <w:t>804-690-1583</w:t>
      </w:r>
    </w:p>
    <w:p w14:paraId="0000007F" w14:textId="77777777" w:rsidR="00C859C4" w:rsidRDefault="00404405">
      <w:pPr>
        <w:rPr>
          <w:rFonts w:ascii="Arial" w:eastAsia="Arial" w:hAnsi="Arial" w:cs="Arial"/>
          <w:color w:val="000000"/>
        </w:rPr>
      </w:pPr>
      <w:r>
        <w:rPr>
          <w:rFonts w:ascii="Arial" w:eastAsia="Arial" w:hAnsi="Arial" w:cs="Arial"/>
          <w:color w:val="000000"/>
        </w:rPr>
        <w:t>Developer</w:t>
      </w:r>
    </w:p>
    <w:p w14:paraId="00000080" w14:textId="77777777" w:rsidR="00C859C4" w:rsidRDefault="00404405">
      <w:pPr>
        <w:rPr>
          <w:rFonts w:ascii="Arial" w:eastAsia="Arial" w:hAnsi="Arial" w:cs="Arial"/>
          <w:color w:val="000000"/>
        </w:rPr>
      </w:pPr>
      <w:r>
        <w:rPr>
          <w:rFonts w:ascii="Arial" w:eastAsia="Arial" w:hAnsi="Arial" w:cs="Arial"/>
          <w:color w:val="000000"/>
        </w:rPr>
        <w:t>WellPoint</w:t>
      </w:r>
    </w:p>
    <w:p w14:paraId="00000081" w14:textId="77777777" w:rsidR="00C859C4" w:rsidRDefault="00C859C4">
      <w:pPr>
        <w:rPr>
          <w:rFonts w:ascii="Arial" w:eastAsia="Arial" w:hAnsi="Arial" w:cs="Arial"/>
          <w:b/>
          <w:color w:val="000000"/>
        </w:rPr>
      </w:pPr>
    </w:p>
    <w:p w14:paraId="00000082" w14:textId="77777777" w:rsidR="00C859C4" w:rsidRDefault="00C859C4">
      <w:pPr>
        <w:rPr>
          <w:rFonts w:ascii="Arial" w:eastAsia="Arial" w:hAnsi="Arial" w:cs="Arial"/>
          <w:color w:val="000000"/>
        </w:rPr>
      </w:pPr>
    </w:p>
    <w:sectPr w:rsidR="00C859C4">
      <w:type w:val="continuous"/>
      <w:pgSz w:w="12240" w:h="15840"/>
      <w:pgMar w:top="1440" w:right="1440" w:bottom="1440" w:left="1440" w:header="1440" w:footer="1440" w:gutter="0"/>
      <w:cols w:num="3" w:space="720" w:equalWidth="0">
        <w:col w:w="2640" w:space="720"/>
        <w:col w:w="2640" w:space="720"/>
        <w:col w:w="2640"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06D91"/>
    <w:multiLevelType w:val="multilevel"/>
    <w:tmpl w:val="342E25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0A977908"/>
    <w:multiLevelType w:val="multilevel"/>
    <w:tmpl w:val="062E7B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12DA5BC7"/>
    <w:multiLevelType w:val="multilevel"/>
    <w:tmpl w:val="69D467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4015AF9"/>
    <w:multiLevelType w:val="multilevel"/>
    <w:tmpl w:val="B60211E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4B8448E5"/>
    <w:multiLevelType w:val="multilevel"/>
    <w:tmpl w:val="79A087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07C77DB"/>
    <w:multiLevelType w:val="multilevel"/>
    <w:tmpl w:val="D3166F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2AC462A"/>
    <w:multiLevelType w:val="multilevel"/>
    <w:tmpl w:val="1954FB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4"/>
  </w:num>
  <w:num w:numId="3">
    <w:abstractNumId w:val="2"/>
  </w:num>
  <w:num w:numId="4">
    <w:abstractNumId w:val="0"/>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9C4"/>
    <w:rsid w:val="001D0123"/>
    <w:rsid w:val="001E17FA"/>
    <w:rsid w:val="00404405"/>
    <w:rsid w:val="0072714F"/>
    <w:rsid w:val="00876AE4"/>
    <w:rsid w:val="00C859C4"/>
    <w:rsid w:val="00F47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21FA5"/>
  <w15:docId w15:val="{213D64A9-0858-4371-BBF9-CB2FAAA43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1D20"/>
    <w:rPr>
      <w:lang w:eastAsia="ja-JP"/>
    </w:rPr>
  </w:style>
  <w:style w:type="paragraph" w:styleId="Heading1">
    <w:name w:val="heading 1"/>
    <w:basedOn w:val="Normal"/>
    <w:next w:val="Normal"/>
    <w:qFormat/>
    <w:pPr>
      <w:keepNext/>
      <w:pBdr>
        <w:bottom w:val="single" w:sz="6" w:space="1" w:color="auto"/>
      </w:pBdr>
      <w:outlineLvl w:val="0"/>
    </w:pPr>
    <w:rPr>
      <w:rFonts w:ascii="Garamond" w:hAnsi="Garamond" w:cs="Garamond"/>
      <w:b/>
      <w:bCs/>
      <w:color w:val="000000"/>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link w:val="Heading3Char"/>
    <w:semiHidden/>
    <w:unhideWhenUsed/>
    <w:qFormat/>
    <w:rsid w:val="006C42E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basedOn w:val="DefaultParagraphFont"/>
    <w:rPr>
      <w:color w:val="0000FF"/>
      <w:u w:val="single"/>
    </w:rPr>
  </w:style>
  <w:style w:type="paragraph" w:customStyle="1" w:styleId="SectionTitle">
    <w:name w:val="Section Title"/>
    <w:basedOn w:val="Normal"/>
    <w:next w:val="Normal"/>
    <w:pPr>
      <w:pBdr>
        <w:bottom w:val="single" w:sz="6" w:space="1" w:color="808080"/>
      </w:pBdr>
      <w:spacing w:before="220" w:line="220" w:lineRule="atLeast"/>
    </w:pPr>
    <w:rPr>
      <w:rFonts w:ascii="Garamond" w:hAnsi="Garamond" w:cs="Garamond"/>
      <w:caps/>
      <w:spacing w:val="15"/>
      <w:lang w:eastAsia="en-US"/>
    </w:rPr>
  </w:style>
  <w:style w:type="paragraph" w:styleId="BodyText">
    <w:name w:val="Body Text"/>
    <w:basedOn w:val="Normal"/>
    <w:rPr>
      <w:color w:val="000000"/>
    </w:rPr>
  </w:style>
  <w:style w:type="paragraph" w:styleId="BodyTextIndent">
    <w:name w:val="Body Text Indent"/>
    <w:basedOn w:val="Normal"/>
    <w:rPr>
      <w:color w:val="000000"/>
      <w:sz w:val="18"/>
      <w:szCs w:val="18"/>
    </w:rPr>
  </w:style>
  <w:style w:type="paragraph" w:styleId="DocumentMap">
    <w:name w:val="Document Map"/>
    <w:basedOn w:val="Normal"/>
    <w:semiHidden/>
    <w:rsid w:val="008465AB"/>
    <w:pPr>
      <w:shd w:val="clear" w:color="auto" w:fill="000080"/>
    </w:pPr>
    <w:rPr>
      <w:rFonts w:ascii="Tahoma" w:hAnsi="Tahoma" w:cs="Tahoma"/>
    </w:rPr>
  </w:style>
  <w:style w:type="paragraph" w:styleId="Header">
    <w:name w:val="header"/>
    <w:basedOn w:val="Normal"/>
    <w:rsid w:val="007B642D"/>
    <w:pPr>
      <w:tabs>
        <w:tab w:val="center" w:pos="4320"/>
        <w:tab w:val="right" w:pos="8640"/>
      </w:tabs>
    </w:pPr>
  </w:style>
  <w:style w:type="paragraph" w:styleId="Footer">
    <w:name w:val="footer"/>
    <w:basedOn w:val="Normal"/>
    <w:rsid w:val="007B642D"/>
    <w:pPr>
      <w:tabs>
        <w:tab w:val="center" w:pos="4320"/>
        <w:tab w:val="right" w:pos="8640"/>
      </w:tabs>
    </w:pPr>
  </w:style>
  <w:style w:type="character" w:customStyle="1" w:styleId="Heading3Char">
    <w:name w:val="Heading 3 Char"/>
    <w:basedOn w:val="DefaultParagraphFont"/>
    <w:link w:val="Heading3"/>
    <w:semiHidden/>
    <w:rsid w:val="006C42EB"/>
    <w:rPr>
      <w:rFonts w:asciiTheme="majorHAnsi" w:eastAsiaTheme="majorEastAsia" w:hAnsiTheme="majorHAnsi" w:cstheme="majorBidi"/>
      <w:color w:val="243F60" w:themeColor="accent1" w:themeShade="7F"/>
      <w:sz w:val="24"/>
      <w:szCs w:val="24"/>
      <w:lang w:eastAsia="ja-JP"/>
    </w:rPr>
  </w:style>
  <w:style w:type="paragraph" w:styleId="ListParagraph">
    <w:name w:val="List Paragraph"/>
    <w:basedOn w:val="Normal"/>
    <w:uiPriority w:val="34"/>
    <w:qFormat/>
    <w:rsid w:val="00236F60"/>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davidlstephens.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dave@davidlstephens.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iO0oYoIQy9nNVC2Dd8ER2F3BLDg==">AMUW2mU98vgEAhM8lAjVhSpyGYjrQDiTS+TNEEvsHMDNTRdzlr4E458SGYm7zhXjrw/bKDPDQwBc/V6Dehb4t4jwmruQJLrWFwFNLeGkfI4lIy4MJHOnUaNu9IqZl7H/2R0Wi1xXKODfZl8SBlxxMS32E+gCZEKUqLCtY4VyRPz9+pbkcJonylhpYvIoKFU/Zq7o7Qd47eRBkNVPF/QoOtObjbm3VfOVLz6h0SlZx8QSClwXT6wDS5cYsi2ZdQR+5dbtHJG8qLvodd6SrnmZURMkQKF98DlCVee8LhskA0LTrmVvHprbnupYam1rUuWcFp6IL5+EGwKM0xgvjmxX83qKizD5EtlrAxTZzAgZumFtiHTFRJxIJ7/RUBcPft8juFNQbzKbflBBdJZpDwc9Iu4BUuuv3UusD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1327</Words>
  <Characters>7567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Owens &amp; Minor</Company>
  <LinksUpToDate>false</LinksUpToDate>
  <CharactersWithSpaces>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Dave Stephens</dc:creator>
  <cp:lastModifiedBy>Stephens, Dave</cp:lastModifiedBy>
  <cp:revision>2</cp:revision>
  <dcterms:created xsi:type="dcterms:W3CDTF">2021-08-18T12:33:00Z</dcterms:created>
  <dcterms:modified xsi:type="dcterms:W3CDTF">2021-08-18T12:33:00Z</dcterms:modified>
</cp:coreProperties>
</file>